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CAB7E" w14:textId="5A369CDF" w:rsidR="00BA2E77" w:rsidRDefault="000F7B68">
      <w:pPr>
        <w:pStyle w:val="Pardfaut"/>
        <w:spacing w:before="0" w:line="240" w:lineRule="auto"/>
        <w:rPr>
          <w:rStyle w:val="Aucun"/>
          <w:rFonts w:ascii="Arial" w:eastAsia="Arial" w:hAnsi="Arial" w:cs="Arial"/>
          <w:u w:color="5856D6"/>
        </w:rPr>
      </w:pPr>
      <w:r w:rsidRPr="000F7B68">
        <w:rPr>
          <w:rFonts w:ascii="Arial" w:eastAsia="Arial" w:hAnsi="Arial" w:cs="Arial"/>
          <w:noProof/>
          <w:u w:color="5856D6"/>
        </w:rPr>
        <mc:AlternateContent>
          <mc:Choice Requires="wps">
            <w:drawing>
              <wp:anchor distT="45720" distB="45720" distL="114300" distR="114300" simplePos="0" relativeHeight="251659264" behindDoc="0" locked="0" layoutInCell="1" allowOverlap="1" wp14:anchorId="7E9126A5" wp14:editId="0187644D">
                <wp:simplePos x="0" y="0"/>
                <wp:positionH relativeFrom="column">
                  <wp:posOffset>3341370</wp:posOffset>
                </wp:positionH>
                <wp:positionV relativeFrom="paragraph">
                  <wp:posOffset>0</wp:posOffset>
                </wp:positionV>
                <wp:extent cx="2736215" cy="2240280"/>
                <wp:effectExtent l="0" t="0" r="6985" b="762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215" cy="2240280"/>
                        </a:xfrm>
                        <a:prstGeom prst="rect">
                          <a:avLst/>
                        </a:prstGeom>
                        <a:solidFill>
                          <a:srgbClr val="FFFFFF"/>
                        </a:solidFill>
                        <a:ln w="9525">
                          <a:noFill/>
                          <a:miter lim="800000"/>
                          <a:headEnd/>
                          <a:tailEnd/>
                        </a:ln>
                      </wps:spPr>
                      <wps:txbx>
                        <w:txbxContent>
                          <w:p w14:paraId="35FC3A5F" w14:textId="25F660A7" w:rsidR="000F7B68" w:rsidRDefault="00970702">
                            <w:r>
                              <w:rPr>
                                <w:noProof/>
                              </w:rPr>
                              <w:drawing>
                                <wp:inline distT="0" distB="0" distL="0" distR="0" wp14:anchorId="021A9F33" wp14:editId="16913E76">
                                  <wp:extent cx="2967647" cy="2004060"/>
                                  <wp:effectExtent l="0" t="0" r="4445" b="0"/>
                                  <wp:docPr id="45758993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589935" name=""/>
                                          <pic:cNvPicPr/>
                                        </pic:nvPicPr>
                                        <pic:blipFill>
                                          <a:blip r:embed="rId7"/>
                                          <a:stretch>
                                            <a:fillRect/>
                                          </a:stretch>
                                        </pic:blipFill>
                                        <pic:spPr>
                                          <a:xfrm>
                                            <a:off x="0" y="0"/>
                                            <a:ext cx="2976899" cy="201030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9126A5" id="_x0000_t202" coordsize="21600,21600" o:spt="202" path="m,l,21600r21600,l21600,xe">
                <v:stroke joinstyle="miter"/>
                <v:path gradientshapeok="t" o:connecttype="rect"/>
              </v:shapetype>
              <v:shape id="Zone de texte 2" o:spid="_x0000_s1026" type="#_x0000_t202" style="position:absolute;margin-left:263.1pt;margin-top:0;width:215.45pt;height:176.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" stroked="f">
                <v:textbox>
                  <w:txbxContent>
                    <w:p w14:paraId="35FC3A5F" w14:textId="25F660A7" w:rsidR="000F7B68" w:rsidRDefault="00970702">
                      <w:r>
                        <w:rPr>
                          <w:noProof/>
                        </w:rPr>
                        <w:drawing>
                          <wp:inline distT="0" distB="0" distL="0" distR="0" wp14:anchorId="021A9F33" wp14:editId="16913E76">
                            <wp:extent cx="2967647" cy="2004060"/>
                            <wp:effectExtent l="0" t="0" r="4445" b="0"/>
                            <wp:docPr id="45758993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589935" name=""/>
                                    <pic:cNvPicPr/>
                                  </pic:nvPicPr>
                                  <pic:blipFill>
                                    <a:blip r:embed="rId8"/>
                                    <a:stretch>
                                      <a:fillRect/>
                                    </a:stretch>
                                  </pic:blipFill>
                                  <pic:spPr>
                                    <a:xfrm>
                                      <a:off x="0" y="0"/>
                                      <a:ext cx="2976899" cy="2010308"/>
                                    </a:xfrm>
                                    <a:prstGeom prst="rect">
                                      <a:avLst/>
                                    </a:prstGeom>
                                  </pic:spPr>
                                </pic:pic>
                              </a:graphicData>
                            </a:graphic>
                          </wp:inline>
                        </w:drawing>
                      </w:r>
                    </w:p>
                  </w:txbxContent>
                </v:textbox>
                <w10:wrap type="square"/>
              </v:shape>
            </w:pict>
          </mc:Fallback>
        </mc:AlternateContent>
      </w:r>
      <w:r>
        <w:rPr>
          <w:rStyle w:val="Aucun"/>
          <w:rFonts w:ascii="Arial" w:hAnsi="Arial"/>
          <w:u w:color="5856D6"/>
        </w:rPr>
        <w:t>Bonjour,</w:t>
      </w:r>
    </w:p>
    <w:p w14:paraId="6A0BC854" w14:textId="0BF1E6F9" w:rsidR="00BA2E77" w:rsidRDefault="00BA2E77">
      <w:pPr>
        <w:pStyle w:val="Pardfaut"/>
        <w:spacing w:before="0" w:line="240" w:lineRule="auto"/>
        <w:rPr>
          <w:rFonts w:ascii="Arial" w:eastAsia="Arial" w:hAnsi="Arial" w:cs="Arial"/>
          <w:u w:color="5856D6"/>
        </w:rPr>
      </w:pPr>
    </w:p>
    <w:p w14:paraId="61112A43" w14:textId="18C808E1" w:rsidR="00BA2E77" w:rsidRDefault="00D25A58" w:rsidP="00970702">
      <w:pPr>
        <w:pStyle w:val="Pardfaut"/>
        <w:spacing w:before="0" w:line="240" w:lineRule="auto"/>
        <w:ind w:right="4670"/>
        <w:jc w:val="center"/>
        <w:rPr>
          <w:rStyle w:val="Aucun"/>
          <w:rFonts w:ascii="Arial" w:eastAsia="Arial" w:hAnsi="Arial" w:cs="Arial"/>
          <w:u w:color="5856D6"/>
        </w:rPr>
      </w:pPr>
      <w:r>
        <w:rPr>
          <w:rStyle w:val="Aucun"/>
          <w:rFonts w:ascii="Arial" w:hAnsi="Arial"/>
          <w:u w:color="5856D6"/>
        </w:rPr>
        <w:t xml:space="preserve">L’amicale ARCAPCA organise </w:t>
      </w:r>
      <w:r w:rsidR="000F7B68">
        <w:rPr>
          <w:rStyle w:val="Aucun"/>
          <w:rFonts w:ascii="Arial" w:hAnsi="Arial"/>
          <w:u w:color="5856D6"/>
        </w:rPr>
        <w:t xml:space="preserve">le 19 septembre 2025, </w:t>
      </w:r>
      <w:r>
        <w:rPr>
          <w:rStyle w:val="Aucun"/>
          <w:rFonts w:ascii="Arial" w:hAnsi="Arial"/>
          <w:u w:color="5856D6"/>
        </w:rPr>
        <w:t>une journée ouverte à tous</w:t>
      </w:r>
      <w:r w:rsidR="003B1D47">
        <w:rPr>
          <w:rStyle w:val="Aucun"/>
          <w:rFonts w:ascii="Arial" w:hAnsi="Arial"/>
          <w:u w:color="5856D6"/>
        </w:rPr>
        <w:t xml:space="preserve"> de </w:t>
      </w:r>
      <w:r w:rsidR="003B1D47" w:rsidRPr="000F7B68">
        <w:rPr>
          <w:rStyle w:val="Aucun"/>
          <w:rFonts w:ascii="Arial" w:hAnsi="Arial"/>
          <w:b/>
          <w:bCs/>
          <w:u w:color="5856D6"/>
        </w:rPr>
        <w:t>randonnée sur l’Ile de</w:t>
      </w:r>
      <w:r w:rsidRPr="000F7B68">
        <w:rPr>
          <w:rStyle w:val="Aucun"/>
          <w:rFonts w:ascii="Arial" w:hAnsi="Arial"/>
          <w:b/>
          <w:bCs/>
          <w:u w:color="5856D6"/>
        </w:rPr>
        <w:t xml:space="preserve"> </w:t>
      </w:r>
      <w:r w:rsidR="003B1D47" w:rsidRPr="000F7B68">
        <w:rPr>
          <w:rStyle w:val="Aucun"/>
          <w:rFonts w:ascii="Arial" w:hAnsi="Arial"/>
          <w:b/>
          <w:bCs/>
          <w:u w:color="5856D6"/>
        </w:rPr>
        <w:t>PORQUEROLLES</w:t>
      </w:r>
      <w:r w:rsidR="003B1D47">
        <w:rPr>
          <w:rStyle w:val="Aucun"/>
          <w:rFonts w:ascii="Arial" w:hAnsi="Arial"/>
          <w:u w:color="5856D6"/>
        </w:rPr>
        <w:t>.</w:t>
      </w:r>
    </w:p>
    <w:p w14:paraId="18EA1137" w14:textId="77777777" w:rsidR="00970702" w:rsidRDefault="00970702" w:rsidP="00970702">
      <w:pPr>
        <w:pStyle w:val="Pardfaut"/>
        <w:spacing w:before="0" w:line="240" w:lineRule="auto"/>
        <w:ind w:right="4670"/>
        <w:rPr>
          <w:rStyle w:val="Aucun"/>
          <w:rFonts w:ascii="Arial" w:hAnsi="Arial"/>
          <w:u w:color="5856D6"/>
        </w:rPr>
      </w:pPr>
    </w:p>
    <w:p w14:paraId="779597BE" w14:textId="0DAF4B57" w:rsidR="003B1D47" w:rsidRDefault="000F7B68" w:rsidP="00970702">
      <w:pPr>
        <w:pStyle w:val="Pardfaut"/>
        <w:spacing w:before="0" w:line="240" w:lineRule="auto"/>
        <w:ind w:right="4670"/>
        <w:rPr>
          <w:rStyle w:val="Aucun"/>
          <w:rFonts w:ascii="Arial" w:hAnsi="Arial"/>
          <w:u w:color="5856D6"/>
        </w:rPr>
      </w:pPr>
      <w:r w:rsidRPr="000F7B68">
        <w:rPr>
          <w:rStyle w:val="Aucun"/>
          <w:rFonts w:ascii="Arial" w:hAnsi="Arial"/>
          <w:u w:color="5856D6"/>
        </w:rPr>
        <w:t>Joyau de la Méditerranée, l’île de Porquerolles offre au visiteur un petit coin de paradis. C’est un lieu idéal pour la villégiature, où balades en famille, grandes plages de sable, randonnées sauvages, petites criques et grand soleil se conjuguent ensemble.</w:t>
      </w:r>
    </w:p>
    <w:p w14:paraId="23E49538" w14:textId="77777777" w:rsidR="003B1D47" w:rsidRDefault="003B1D47" w:rsidP="000F7B68">
      <w:pPr>
        <w:pStyle w:val="Pardfaut"/>
        <w:spacing w:before="0" w:line="240" w:lineRule="auto"/>
        <w:ind w:right="4812"/>
        <w:rPr>
          <w:rStyle w:val="Aucun"/>
          <w:rFonts w:ascii="Arial" w:hAnsi="Arial"/>
          <w:u w:color="5856D6"/>
        </w:rPr>
      </w:pPr>
    </w:p>
    <w:p w14:paraId="11DDB732" w14:textId="77777777" w:rsidR="00BA2E77" w:rsidRDefault="00BA2E77">
      <w:pPr>
        <w:pStyle w:val="Pardfaut"/>
        <w:spacing w:before="0" w:line="240" w:lineRule="auto"/>
        <w:rPr>
          <w:rFonts w:ascii="Arial" w:eastAsia="Arial" w:hAnsi="Arial" w:cs="Arial"/>
          <w:u w:color="5856D6"/>
        </w:rPr>
      </w:pPr>
    </w:p>
    <w:p w14:paraId="01C9ADD8" w14:textId="729A49A5" w:rsidR="00BA2E77" w:rsidRDefault="00D25A58">
      <w:pPr>
        <w:pStyle w:val="Pardfaut"/>
        <w:spacing w:before="0" w:line="240" w:lineRule="auto"/>
        <w:rPr>
          <w:rStyle w:val="Aucun"/>
          <w:rFonts w:ascii="Arial" w:eastAsia="Arial" w:hAnsi="Arial" w:cs="Arial"/>
          <w:u w:color="5856D6"/>
        </w:rPr>
      </w:pPr>
      <w:r>
        <w:rPr>
          <w:rStyle w:val="Aucun"/>
          <w:rFonts w:ascii="Arial" w:hAnsi="Arial"/>
          <w:u w:color="5856D6"/>
        </w:rPr>
        <w:t xml:space="preserve">Frédéric DURAND </w:t>
      </w:r>
      <w:r w:rsidR="003B1D47">
        <w:rPr>
          <w:rStyle w:val="Aucun"/>
          <w:rFonts w:ascii="Arial" w:hAnsi="Arial"/>
          <w:u w:color="5856D6"/>
        </w:rPr>
        <w:t xml:space="preserve">sera avec nous en </w:t>
      </w:r>
      <w:r>
        <w:rPr>
          <w:rStyle w:val="Aucun"/>
          <w:rFonts w:ascii="Arial" w:hAnsi="Arial"/>
          <w:u w:color="5856D6"/>
        </w:rPr>
        <w:t>Accompagnateur de randonné</w:t>
      </w:r>
      <w:r>
        <w:rPr>
          <w:rStyle w:val="Aucun"/>
          <w:rFonts w:ascii="Arial" w:hAnsi="Arial"/>
          <w:u w:color="5856D6"/>
          <w:lang w:val="pt-PT"/>
        </w:rPr>
        <w:t xml:space="preserve">es. </w:t>
      </w:r>
    </w:p>
    <w:p w14:paraId="346BB045" w14:textId="77777777" w:rsidR="000F7B68" w:rsidRDefault="000F7B68" w:rsidP="000F7B68">
      <w:pPr>
        <w:pStyle w:val="Pardfaut"/>
        <w:spacing w:before="0" w:line="240" w:lineRule="auto"/>
        <w:rPr>
          <w:rStyle w:val="Aucun"/>
          <w:rFonts w:ascii="Arial" w:hAnsi="Arial"/>
          <w:u w:color="5856D6"/>
        </w:rPr>
      </w:pPr>
    </w:p>
    <w:p w14:paraId="69C41806" w14:textId="0B8A2A34" w:rsidR="000F7B68" w:rsidRDefault="000F7B68" w:rsidP="000F7B68">
      <w:pPr>
        <w:pStyle w:val="Pardfaut"/>
        <w:spacing w:before="0" w:line="240" w:lineRule="auto"/>
        <w:rPr>
          <w:rStyle w:val="Aucun"/>
          <w:rFonts w:ascii="Arial" w:eastAsia="Arial" w:hAnsi="Arial" w:cs="Arial"/>
          <w:u w:color="5856D6"/>
        </w:rPr>
      </w:pPr>
      <w:r>
        <w:rPr>
          <w:rStyle w:val="Aucun"/>
          <w:rFonts w:ascii="Arial" w:hAnsi="Arial"/>
          <w:u w:color="5856D6"/>
        </w:rPr>
        <w:t>Rendez-vous au débarcadère de la Presqu’île de Gie</w:t>
      </w:r>
      <w:r w:rsidR="002E75E8">
        <w:rPr>
          <w:rStyle w:val="Aucun"/>
          <w:rFonts w:ascii="Arial" w:hAnsi="Arial"/>
          <w:u w:color="5856D6"/>
        </w:rPr>
        <w:t>ns</w:t>
      </w:r>
      <w:r>
        <w:rPr>
          <w:rStyle w:val="Aucun"/>
          <w:rFonts w:ascii="Arial" w:hAnsi="Arial"/>
          <w:u w:color="5856D6"/>
        </w:rPr>
        <w:t xml:space="preserve"> à </w:t>
      </w:r>
      <w:r>
        <w:rPr>
          <w:rStyle w:val="Aucun"/>
          <w:rFonts w:ascii="Arial" w:hAnsi="Arial"/>
          <w:b/>
          <w:bCs/>
          <w:u w:color="5856D6"/>
        </w:rPr>
        <w:t>10H précise</w:t>
      </w:r>
      <w:r w:rsidR="00956A40">
        <w:rPr>
          <w:rStyle w:val="Aucun"/>
          <w:rFonts w:ascii="Arial" w:hAnsi="Arial"/>
          <w:b/>
          <w:bCs/>
          <w:u w:color="5856D6"/>
        </w:rPr>
        <w:t>s</w:t>
      </w:r>
      <w:r>
        <w:rPr>
          <w:rStyle w:val="Aucun"/>
          <w:rFonts w:ascii="Arial" w:hAnsi="Arial"/>
          <w:b/>
          <w:bCs/>
          <w:u w:color="5856D6"/>
        </w:rPr>
        <w:t>,</w:t>
      </w:r>
      <w:r>
        <w:rPr>
          <w:rStyle w:val="Aucun"/>
          <w:rFonts w:ascii="Arial" w:hAnsi="Arial"/>
          <w:u w:color="5856D6"/>
        </w:rPr>
        <w:t xml:space="preserve"> pour prendre le bateau.</w:t>
      </w:r>
    </w:p>
    <w:p w14:paraId="311EDF2F" w14:textId="77777777" w:rsidR="00BA2E77" w:rsidRDefault="00BA2E77">
      <w:pPr>
        <w:pStyle w:val="Pardfaut"/>
        <w:spacing w:before="0" w:line="240" w:lineRule="auto"/>
        <w:rPr>
          <w:rFonts w:ascii="Arial" w:eastAsia="Arial" w:hAnsi="Arial" w:cs="Arial"/>
          <w:u w:color="5856D6"/>
        </w:rPr>
      </w:pPr>
    </w:p>
    <w:p w14:paraId="0543C977" w14:textId="77777777" w:rsidR="003B1D47" w:rsidRDefault="003B1D47">
      <w:pPr>
        <w:pStyle w:val="Pardfaut"/>
        <w:spacing w:before="0" w:line="240" w:lineRule="auto"/>
        <w:rPr>
          <w:rStyle w:val="Aucun"/>
          <w:rFonts w:ascii="Arial" w:hAnsi="Arial"/>
          <w:u w:color="5856D6"/>
        </w:rPr>
      </w:pPr>
    </w:p>
    <w:p w14:paraId="602663C5" w14:textId="371714EA" w:rsidR="00BA2E77" w:rsidRPr="00A703EB" w:rsidRDefault="003B1D47">
      <w:pPr>
        <w:pStyle w:val="Pardfaut"/>
        <w:spacing w:before="0" w:line="240" w:lineRule="auto"/>
        <w:rPr>
          <w:rStyle w:val="Aucun"/>
          <w:rFonts w:ascii="Arial" w:eastAsia="Arial" w:hAnsi="Arial" w:cs="Arial"/>
          <w:b/>
          <w:bCs/>
          <w:u w:color="0067D9"/>
        </w:rPr>
      </w:pPr>
      <w:r>
        <w:rPr>
          <w:rStyle w:val="Aucun"/>
          <w:rFonts w:ascii="Arial" w:hAnsi="Arial"/>
          <w:u w:color="5856D6"/>
        </w:rPr>
        <w:t xml:space="preserve">L’inscription est à retourner avant le </w:t>
      </w:r>
      <w:r w:rsidR="00956A40">
        <w:rPr>
          <w:rStyle w:val="Aucun"/>
          <w:rFonts w:ascii="Arial" w:hAnsi="Arial"/>
          <w:b/>
          <w:bCs/>
          <w:u w:color="5856D6"/>
        </w:rPr>
        <w:t>14 juillet</w:t>
      </w:r>
      <w:r>
        <w:rPr>
          <w:rStyle w:val="Aucun"/>
          <w:rFonts w:ascii="Arial" w:hAnsi="Arial"/>
          <w:b/>
          <w:bCs/>
          <w:u w:color="5856D6"/>
        </w:rPr>
        <w:t xml:space="preserve"> 2025, </w:t>
      </w:r>
      <w:r>
        <w:rPr>
          <w:rStyle w:val="Aucun"/>
          <w:rFonts w:ascii="Arial" w:hAnsi="Arial"/>
          <w:u w:color="0067D9"/>
        </w:rPr>
        <w:t xml:space="preserve">par mail à </w:t>
      </w:r>
      <w:hyperlink r:id="rId9" w:history="1">
        <w:r w:rsidRPr="00A703EB">
          <w:rPr>
            <w:rStyle w:val="Hyperlink0"/>
            <w:rFonts w:ascii="Arial" w:hAnsi="Arial"/>
            <w:b/>
            <w:bCs/>
          </w:rPr>
          <w:t>arcapca@free.fr</w:t>
        </w:r>
      </w:hyperlink>
      <w:r w:rsidRPr="00A703EB">
        <w:rPr>
          <w:rStyle w:val="Aucun"/>
          <w:rFonts w:ascii="Arial" w:hAnsi="Arial"/>
          <w:b/>
          <w:bCs/>
          <w:u w:color="0067D9"/>
        </w:rPr>
        <w:t xml:space="preserve"> </w:t>
      </w:r>
    </w:p>
    <w:p w14:paraId="3BCE550F" w14:textId="77777777" w:rsidR="00BA2E77" w:rsidRPr="00A703EB" w:rsidRDefault="00BA2E77">
      <w:pPr>
        <w:pStyle w:val="Pardfaut"/>
        <w:spacing w:before="0" w:line="240" w:lineRule="auto"/>
        <w:rPr>
          <w:rFonts w:ascii="Arial" w:eastAsia="Arial" w:hAnsi="Arial" w:cs="Arial"/>
          <w:b/>
          <w:bCs/>
          <w:u w:color="5856D6"/>
        </w:rPr>
      </w:pPr>
    </w:p>
    <w:p w14:paraId="3C9C08DC" w14:textId="77777777" w:rsidR="00BA2E77" w:rsidRDefault="00BA2E77">
      <w:pPr>
        <w:pStyle w:val="Pardfaut"/>
        <w:spacing w:before="0" w:line="240" w:lineRule="auto"/>
        <w:rPr>
          <w:rFonts w:ascii="Arial" w:eastAsia="Arial" w:hAnsi="Arial" w:cs="Arial"/>
          <w:u w:color="5856D6"/>
        </w:rPr>
      </w:pPr>
    </w:p>
    <w:p w14:paraId="2272B3A8" w14:textId="77777777" w:rsidR="003B1D47" w:rsidRDefault="003B1D47" w:rsidP="003B1D47">
      <w:pPr>
        <w:pStyle w:val="Pardfaut"/>
        <w:spacing w:before="0" w:line="240" w:lineRule="auto"/>
        <w:rPr>
          <w:rStyle w:val="Aucun"/>
          <w:rFonts w:ascii="Arial" w:hAnsi="Arial"/>
          <w:u w:color="5856D6"/>
        </w:rPr>
      </w:pPr>
      <w:r>
        <w:rPr>
          <w:rStyle w:val="Aucun"/>
          <w:rFonts w:ascii="Arial" w:hAnsi="Arial"/>
          <w:u w:color="5856D6"/>
        </w:rPr>
        <w:t>Modalités à repréciser ultérieurement :</w:t>
      </w:r>
      <w:r w:rsidRPr="003B1D47">
        <w:rPr>
          <w:rStyle w:val="Aucun"/>
          <w:rFonts w:ascii="Arial" w:hAnsi="Arial"/>
          <w:u w:color="5856D6"/>
        </w:rPr>
        <w:t xml:space="preserve"> </w:t>
      </w:r>
    </w:p>
    <w:p w14:paraId="4A294D27" w14:textId="2252E67A" w:rsidR="003B1D47" w:rsidRDefault="003B1D47" w:rsidP="003B1D47">
      <w:pPr>
        <w:pStyle w:val="Pardfaut"/>
        <w:numPr>
          <w:ilvl w:val="0"/>
          <w:numId w:val="1"/>
        </w:numPr>
        <w:spacing w:before="0" w:line="240" w:lineRule="auto"/>
        <w:rPr>
          <w:rStyle w:val="Aucun"/>
          <w:rFonts w:ascii="Arial" w:eastAsia="Arial" w:hAnsi="Arial" w:cs="Arial"/>
          <w:u w:color="5856D6"/>
        </w:rPr>
      </w:pPr>
      <w:r>
        <w:rPr>
          <w:rStyle w:val="Aucun"/>
          <w:rFonts w:ascii="Arial" w:hAnsi="Arial"/>
          <w:u w:color="5856D6"/>
        </w:rPr>
        <w:t>L’intégralité de la prestation de l’accompagnateur est prise en charge par l’Amicale (pour 25 personnes maximum).</w:t>
      </w:r>
    </w:p>
    <w:p w14:paraId="57BCF660" w14:textId="7DD38C01" w:rsidR="00BA2E77" w:rsidRPr="003B1D47" w:rsidRDefault="00D25A58" w:rsidP="003B1D47">
      <w:pPr>
        <w:pStyle w:val="Pardfaut"/>
        <w:numPr>
          <w:ilvl w:val="0"/>
          <w:numId w:val="1"/>
        </w:numPr>
        <w:spacing w:before="0" w:line="240" w:lineRule="auto"/>
        <w:rPr>
          <w:rStyle w:val="Aucun"/>
          <w:rFonts w:ascii="Arial" w:eastAsia="Arial" w:hAnsi="Arial" w:cs="Arial"/>
          <w:u w:color="5856D6"/>
        </w:rPr>
      </w:pPr>
      <w:r>
        <w:rPr>
          <w:rStyle w:val="Aucun"/>
          <w:rFonts w:ascii="Arial" w:hAnsi="Arial"/>
          <w:u w:color="5856D6"/>
        </w:rPr>
        <w:t>Participation 5</w:t>
      </w:r>
      <w:r>
        <w:rPr>
          <w:rStyle w:val="Aucun"/>
          <w:rFonts w:ascii="Arial" w:hAnsi="Arial"/>
          <w:u w:color="5856D6"/>
          <w:lang w:val="pt-PT"/>
        </w:rPr>
        <w:t xml:space="preserve">€ </w:t>
      </w:r>
      <w:r>
        <w:rPr>
          <w:rStyle w:val="Aucun"/>
          <w:rFonts w:ascii="Arial" w:hAnsi="Arial"/>
          <w:u w:color="5856D6"/>
        </w:rPr>
        <w:t xml:space="preserve">par invité </w:t>
      </w:r>
    </w:p>
    <w:p w14:paraId="4FFAA420" w14:textId="152A8755" w:rsidR="003B1D47" w:rsidRDefault="003B1D47" w:rsidP="003B1D47">
      <w:pPr>
        <w:pStyle w:val="Pardfaut"/>
        <w:numPr>
          <w:ilvl w:val="0"/>
          <w:numId w:val="1"/>
        </w:numPr>
        <w:spacing w:before="0" w:line="240" w:lineRule="auto"/>
        <w:rPr>
          <w:rStyle w:val="Aucun"/>
          <w:rFonts w:ascii="Arial" w:eastAsia="Arial" w:hAnsi="Arial" w:cs="Arial"/>
          <w:u w:color="5856D6"/>
        </w:rPr>
      </w:pPr>
      <w:r>
        <w:rPr>
          <w:rStyle w:val="Aucun"/>
          <w:rFonts w:ascii="Arial" w:hAnsi="Arial"/>
          <w:u w:color="5856D6"/>
        </w:rPr>
        <w:t>Prix du bateau (tarif groupe ou senior) à la charge de chaque participant (les billets seront pris sur place)</w:t>
      </w:r>
      <w:r w:rsidR="00B1428E">
        <w:rPr>
          <w:rStyle w:val="Aucun"/>
          <w:rFonts w:ascii="Arial" w:hAnsi="Arial"/>
          <w:u w:color="5856D6"/>
        </w:rPr>
        <w:t>.</w:t>
      </w:r>
    </w:p>
    <w:p w14:paraId="0744A50F" w14:textId="77777777" w:rsidR="00BA2E77" w:rsidRDefault="00BA2E77">
      <w:pPr>
        <w:pStyle w:val="Pardfaut"/>
        <w:spacing w:before="0" w:line="240" w:lineRule="auto"/>
        <w:rPr>
          <w:rFonts w:ascii="Arial" w:eastAsia="Arial" w:hAnsi="Arial" w:cs="Arial"/>
          <w:u w:color="5856D6"/>
        </w:rPr>
      </w:pPr>
    </w:p>
    <w:p w14:paraId="6F7CDE4E" w14:textId="68136195" w:rsidR="00BA2E77" w:rsidRDefault="003B1D47">
      <w:pPr>
        <w:pStyle w:val="Pardfaut"/>
        <w:spacing w:before="0" w:line="240" w:lineRule="auto"/>
        <w:rPr>
          <w:rStyle w:val="Aucun"/>
          <w:rFonts w:ascii="Arial" w:eastAsia="Arial" w:hAnsi="Arial" w:cs="Arial"/>
          <w:u w:color="5856D6"/>
        </w:rPr>
      </w:pPr>
      <w:r>
        <w:rPr>
          <w:rStyle w:val="Aucun"/>
          <w:rFonts w:ascii="Arial" w:hAnsi="Arial"/>
          <w:u w:color="5856D6"/>
        </w:rPr>
        <w:t>Il faudra prévoir un équipement minimum de randonnée (</w:t>
      </w:r>
      <w:r w:rsidR="000F7B68">
        <w:rPr>
          <w:rStyle w:val="Aucun"/>
          <w:rFonts w:ascii="Arial" w:hAnsi="Arial"/>
          <w:u w:color="5856D6"/>
        </w:rPr>
        <w:t>chaussures confortables, sac à dos, gourde,</w:t>
      </w:r>
      <w:r w:rsidR="00B1428E">
        <w:rPr>
          <w:rStyle w:val="Aucun"/>
          <w:rFonts w:ascii="Arial" w:hAnsi="Arial"/>
          <w:u w:color="5856D6"/>
        </w:rPr>
        <w:t xml:space="preserve"> maillot de bain,</w:t>
      </w:r>
      <w:r w:rsidR="00D25A58">
        <w:rPr>
          <w:rStyle w:val="Aucun"/>
          <w:rFonts w:ascii="Arial" w:hAnsi="Arial"/>
          <w:u w:color="5856D6"/>
        </w:rPr>
        <w:t xml:space="preserve"> serviette,</w:t>
      </w:r>
      <w:r w:rsidR="009D077B">
        <w:rPr>
          <w:rStyle w:val="Aucun"/>
          <w:rFonts w:ascii="Arial" w:hAnsi="Arial"/>
          <w:u w:color="5856D6"/>
        </w:rPr>
        <w:t xml:space="preserve"> votre pique-nique ,</w:t>
      </w:r>
      <w:r w:rsidR="00D25A58">
        <w:rPr>
          <w:rStyle w:val="Aucun"/>
          <w:rFonts w:ascii="Arial" w:hAnsi="Arial"/>
          <w:u w:color="5856D6"/>
        </w:rPr>
        <w:t xml:space="preserve"> </w:t>
      </w:r>
      <w:r w:rsidR="000F7B68">
        <w:rPr>
          <w:rStyle w:val="Aucun"/>
          <w:rFonts w:ascii="Arial" w:hAnsi="Arial"/>
          <w:u w:color="5856D6"/>
        </w:rPr>
        <w:t>…)</w:t>
      </w:r>
    </w:p>
    <w:p w14:paraId="24693679" w14:textId="77777777" w:rsidR="00BA2E77" w:rsidRDefault="00BA2E77">
      <w:pPr>
        <w:pStyle w:val="Pardfaut"/>
        <w:spacing w:before="0" w:line="240" w:lineRule="auto"/>
        <w:rPr>
          <w:rFonts w:ascii="Arial" w:eastAsia="Arial" w:hAnsi="Arial" w:cs="Arial"/>
          <w:u w:color="5856D6"/>
        </w:rPr>
      </w:pPr>
    </w:p>
    <w:p w14:paraId="78024147" w14:textId="77777777" w:rsidR="000F7B68" w:rsidRDefault="000F7B68">
      <w:pPr>
        <w:pStyle w:val="Pardfaut"/>
        <w:spacing w:before="0" w:line="240" w:lineRule="auto"/>
        <w:rPr>
          <w:rStyle w:val="Aucun"/>
          <w:rFonts w:ascii="Arial" w:hAnsi="Arial"/>
          <w:u w:color="5856D6"/>
        </w:rPr>
      </w:pPr>
    </w:p>
    <w:p w14:paraId="735B753A" w14:textId="0B7DE68C" w:rsidR="00BA2E77" w:rsidRDefault="00D25A58">
      <w:pPr>
        <w:pStyle w:val="Pardfaut"/>
        <w:spacing w:before="0" w:line="240" w:lineRule="auto"/>
        <w:rPr>
          <w:rStyle w:val="Aucun"/>
          <w:rFonts w:ascii="Arial" w:eastAsia="Arial" w:hAnsi="Arial" w:cs="Arial"/>
          <w:u w:color="5856D6"/>
        </w:rPr>
      </w:pPr>
      <w:r>
        <w:rPr>
          <w:rStyle w:val="Aucun"/>
          <w:rFonts w:ascii="Arial" w:hAnsi="Arial"/>
          <w:u w:color="5856D6"/>
        </w:rPr>
        <w:t>Au plaisir de vous inscrire …</w:t>
      </w:r>
      <w:r>
        <w:rPr>
          <w:rStyle w:val="Aucun"/>
          <w:rFonts w:ascii="Arial" w:hAnsi="Arial"/>
          <w:u w:color="5856D6"/>
          <w:lang w:val="de-DE"/>
        </w:rPr>
        <w:t>. VENEZ NOMBREUX.</w:t>
      </w:r>
    </w:p>
    <w:p w14:paraId="16AD37E5" w14:textId="77777777" w:rsidR="00BA2E77" w:rsidRDefault="00BA2E77">
      <w:pPr>
        <w:pStyle w:val="Pardfaut"/>
        <w:spacing w:before="0" w:line="240" w:lineRule="auto"/>
        <w:rPr>
          <w:rStyle w:val="Aucun"/>
          <w:rFonts w:ascii="Helvetica" w:eastAsia="Helvetica" w:hAnsi="Helvetica" w:cs="Helvetica"/>
          <w:color w:val="5856D6"/>
          <w:u w:color="5856D6"/>
        </w:rPr>
      </w:pPr>
    </w:p>
    <w:p w14:paraId="0E460F8E" w14:textId="77777777" w:rsidR="00BA2E77" w:rsidRDefault="00BA2E77">
      <w:pPr>
        <w:pStyle w:val="Pardfaut"/>
        <w:spacing w:before="0" w:line="240" w:lineRule="auto"/>
        <w:rPr>
          <w:rStyle w:val="Aucun"/>
          <w:rFonts w:ascii="Helvetica" w:eastAsia="Helvetica" w:hAnsi="Helvetica" w:cs="Helvetica"/>
          <w:color w:val="5856D6"/>
          <w:u w:color="5856D6"/>
        </w:rPr>
      </w:pPr>
    </w:p>
    <w:p w14:paraId="56AEB8AE" w14:textId="77777777" w:rsidR="00BA2E77" w:rsidRDefault="00BA2E77">
      <w:pPr>
        <w:pStyle w:val="Pardfaut"/>
        <w:spacing w:before="0" w:line="240" w:lineRule="auto"/>
        <w:rPr>
          <w:rStyle w:val="Aucun"/>
          <w:rFonts w:ascii="Helvetica" w:eastAsia="Helvetica" w:hAnsi="Helvetica" w:cs="Helvetica"/>
          <w:color w:val="5856D6"/>
          <w:u w:color="5856D6"/>
        </w:rPr>
      </w:pPr>
    </w:p>
    <w:p w14:paraId="07EFDAEF" w14:textId="77777777" w:rsidR="00BA2E77" w:rsidRDefault="00D25A58">
      <w:pPr>
        <w:pStyle w:val="Pardfaut"/>
        <w:spacing w:before="0" w:line="240" w:lineRule="auto"/>
        <w:rPr>
          <w:rStyle w:val="Aucun"/>
          <w:rFonts w:ascii="Helvetica" w:eastAsia="Helvetica" w:hAnsi="Helvetica" w:cs="Helvetica"/>
          <w:color w:val="5856D6"/>
          <w:u w:color="5856D6"/>
        </w:rPr>
      </w:pPr>
      <w:r>
        <w:rPr>
          <w:rStyle w:val="Aucun"/>
          <w:rFonts w:ascii="Helvetica" w:hAnsi="Helvetica"/>
          <w:color w:val="5856D6"/>
          <w:u w:color="5856D6"/>
        </w:rPr>
        <w:t>————————————————————————————————————————</w:t>
      </w:r>
    </w:p>
    <w:p w14:paraId="17AEAFA2" w14:textId="77777777" w:rsidR="00BA2E77" w:rsidRPr="000F7B68" w:rsidRDefault="00BA2E77" w:rsidP="000F7B68">
      <w:pPr>
        <w:pStyle w:val="Pardfaut"/>
        <w:spacing w:before="0" w:line="240" w:lineRule="auto"/>
        <w:jc w:val="center"/>
        <w:rPr>
          <w:rStyle w:val="Aucun"/>
          <w:rFonts w:ascii="Helvetica" w:eastAsia="Helvetica" w:hAnsi="Helvetica" w:cs="Helvetica"/>
          <w:b/>
          <w:bCs/>
          <w:color w:val="5856D6"/>
          <w:sz w:val="28"/>
          <w:szCs w:val="28"/>
          <w:u w:color="5856D6"/>
        </w:rPr>
      </w:pPr>
    </w:p>
    <w:p w14:paraId="100BB465" w14:textId="4578642D" w:rsidR="000F7B68" w:rsidRPr="000F7B68" w:rsidRDefault="000F7B68" w:rsidP="000F7B68">
      <w:pPr>
        <w:pStyle w:val="Pardfaut"/>
        <w:spacing w:before="0" w:line="240" w:lineRule="auto"/>
        <w:jc w:val="center"/>
        <w:rPr>
          <w:rStyle w:val="Aucun"/>
          <w:rFonts w:ascii="Helvetica" w:eastAsia="Helvetica" w:hAnsi="Helvetica" w:cs="Helvetica"/>
          <w:b/>
          <w:bCs/>
          <w:color w:val="5856D6"/>
          <w:sz w:val="28"/>
          <w:szCs w:val="28"/>
          <w:u w:color="5856D6"/>
        </w:rPr>
      </w:pPr>
      <w:r w:rsidRPr="000F7B68">
        <w:rPr>
          <w:rStyle w:val="Aucun"/>
          <w:rFonts w:ascii="Helvetica" w:eastAsia="Helvetica" w:hAnsi="Helvetica" w:cs="Helvetica"/>
          <w:b/>
          <w:bCs/>
          <w:color w:val="5856D6"/>
          <w:sz w:val="28"/>
          <w:szCs w:val="28"/>
          <w:u w:color="5856D6"/>
        </w:rPr>
        <w:t>Bulletin d’inscription</w:t>
      </w:r>
    </w:p>
    <w:p w14:paraId="1D565FD4" w14:textId="77777777" w:rsidR="000F7B68" w:rsidRDefault="000F7B68">
      <w:pPr>
        <w:pStyle w:val="Pardfaut"/>
        <w:spacing w:before="0" w:line="240" w:lineRule="auto"/>
        <w:rPr>
          <w:rStyle w:val="Aucun"/>
          <w:rFonts w:ascii="Helvetica" w:eastAsia="Helvetica" w:hAnsi="Helvetica" w:cs="Helvetica"/>
          <w:color w:val="5856D6"/>
          <w:u w:color="5856D6"/>
        </w:rPr>
      </w:pPr>
    </w:p>
    <w:p w14:paraId="2394A528" w14:textId="77777777" w:rsidR="00BA2E77" w:rsidRDefault="00D25A58">
      <w:pPr>
        <w:pStyle w:val="Pardfaut"/>
        <w:spacing w:before="0" w:line="240" w:lineRule="auto"/>
        <w:rPr>
          <w:rStyle w:val="Aucun"/>
          <w:rFonts w:ascii="Helvetica" w:eastAsia="Helvetica" w:hAnsi="Helvetica" w:cs="Helvetica"/>
          <w:u w:color="5856D6"/>
          <w:lang w:val="de-DE"/>
        </w:rPr>
      </w:pPr>
      <w:r>
        <w:rPr>
          <w:rStyle w:val="Aucun"/>
          <w:rFonts w:ascii="Helvetica" w:hAnsi="Helvetica"/>
          <w:u w:color="5856D6"/>
          <w:lang w:val="de-DE"/>
        </w:rPr>
        <w:t xml:space="preserve">NOM </w:t>
      </w:r>
      <w:proofErr w:type="gramStart"/>
      <w:r>
        <w:rPr>
          <w:rStyle w:val="Aucun"/>
          <w:rFonts w:ascii="Helvetica" w:hAnsi="Helvetica"/>
          <w:u w:color="5856D6"/>
          <w:lang w:val="de-DE"/>
        </w:rPr>
        <w:t xml:space="preserve">PRENOM </w:t>
      </w:r>
      <w:r>
        <w:rPr>
          <w:rStyle w:val="Aucun"/>
          <w:rFonts w:ascii="Helvetica" w:hAnsi="Helvetica"/>
          <w:u w:color="5856D6"/>
        </w:rPr>
        <w:t>:</w:t>
      </w:r>
      <w:proofErr w:type="gramEnd"/>
    </w:p>
    <w:p w14:paraId="1890B811" w14:textId="77777777" w:rsidR="00BA2E77" w:rsidRDefault="00BA2E77">
      <w:pPr>
        <w:pStyle w:val="Pardfaut"/>
        <w:spacing w:before="0" w:line="240" w:lineRule="auto"/>
        <w:rPr>
          <w:rFonts w:ascii="Helvetica" w:eastAsia="Helvetica" w:hAnsi="Helvetica" w:cs="Helvetica"/>
          <w:u w:color="5856D6"/>
        </w:rPr>
      </w:pPr>
    </w:p>
    <w:p w14:paraId="02F21110" w14:textId="77777777" w:rsidR="00BA2E77" w:rsidRDefault="00D25A58">
      <w:pPr>
        <w:pStyle w:val="Pardfaut"/>
        <w:spacing w:before="0" w:line="240" w:lineRule="auto"/>
        <w:rPr>
          <w:rStyle w:val="Aucun"/>
          <w:rFonts w:ascii="Helvetica" w:eastAsia="Helvetica" w:hAnsi="Helvetica" w:cs="Helvetica"/>
          <w:u w:color="5856D6"/>
        </w:rPr>
      </w:pPr>
      <w:r>
        <w:rPr>
          <w:rStyle w:val="Aucun"/>
          <w:rFonts w:ascii="Helvetica" w:hAnsi="Helvetica"/>
          <w:u w:color="5856D6"/>
        </w:rPr>
        <w:t>TELEPHONE PORTABLE :</w:t>
      </w:r>
    </w:p>
    <w:p w14:paraId="1B853EB9" w14:textId="77777777" w:rsidR="00BA2E77" w:rsidRDefault="00BA2E77">
      <w:pPr>
        <w:pStyle w:val="Pardfaut"/>
        <w:spacing w:before="0" w:line="240" w:lineRule="auto"/>
        <w:rPr>
          <w:rFonts w:ascii="Helvetica" w:eastAsia="Helvetica" w:hAnsi="Helvetica" w:cs="Helvetica"/>
          <w:u w:color="5856D6"/>
        </w:rPr>
      </w:pPr>
    </w:p>
    <w:p w14:paraId="61C4039E" w14:textId="77777777" w:rsidR="00BA2E77" w:rsidRDefault="00BA2E77">
      <w:pPr>
        <w:pStyle w:val="Pardfaut"/>
        <w:spacing w:before="0" w:line="240" w:lineRule="auto"/>
        <w:rPr>
          <w:rStyle w:val="Aucun"/>
          <w:rFonts w:ascii="Helvetica" w:eastAsia="Helvetica" w:hAnsi="Helvetica" w:cs="Helvetica"/>
          <w:u w:color="5856D6"/>
        </w:rPr>
      </w:pPr>
    </w:p>
    <w:p w14:paraId="37CBAF06" w14:textId="77777777" w:rsidR="00BA2E77" w:rsidRDefault="00D25A58">
      <w:pPr>
        <w:pStyle w:val="Pardfaut"/>
        <w:spacing w:before="0" w:line="240" w:lineRule="auto"/>
        <w:rPr>
          <w:rStyle w:val="Aucun"/>
          <w:rFonts w:ascii="Helvetica" w:eastAsia="Helvetica" w:hAnsi="Helvetica" w:cs="Helvetica"/>
          <w:u w:color="5856D6"/>
          <w:lang w:val="de-DE"/>
        </w:rPr>
      </w:pPr>
      <w:proofErr w:type="gramStart"/>
      <w:r>
        <w:rPr>
          <w:rStyle w:val="Aucun"/>
          <w:rFonts w:ascii="Helvetica" w:hAnsi="Helvetica"/>
          <w:u w:color="5856D6"/>
          <w:lang w:val="de-DE"/>
        </w:rPr>
        <w:t>NOMBRE :</w:t>
      </w:r>
      <w:proofErr w:type="gramEnd"/>
    </w:p>
    <w:p w14:paraId="1C063EDE" w14:textId="77777777" w:rsidR="00BA2E77" w:rsidRDefault="00D25A58">
      <w:pPr>
        <w:pStyle w:val="Pardfaut"/>
        <w:spacing w:before="0" w:line="240" w:lineRule="auto"/>
        <w:rPr>
          <w:rStyle w:val="Aucun"/>
          <w:rFonts w:ascii="Helvetica" w:eastAsia="Helvetica" w:hAnsi="Helvetica" w:cs="Helvetica"/>
          <w:u w:color="5856D6"/>
          <w:lang w:val="de-DE"/>
        </w:rPr>
      </w:pPr>
      <w:r>
        <w:rPr>
          <w:rStyle w:val="Aucun"/>
          <w:rFonts w:ascii="Helvetica" w:hAnsi="Helvetica"/>
          <w:u w:color="5856D6"/>
          <w:lang w:val="de-DE"/>
        </w:rPr>
        <w:t xml:space="preserve">ADHERENT OU </w:t>
      </w:r>
      <w:proofErr w:type="gramStart"/>
      <w:r>
        <w:rPr>
          <w:rStyle w:val="Aucun"/>
          <w:rFonts w:ascii="Helvetica" w:hAnsi="Helvetica"/>
          <w:u w:color="5856D6"/>
          <w:lang w:val="de-DE"/>
        </w:rPr>
        <w:t>CONJOINT</w:t>
      </w:r>
      <w:r>
        <w:rPr>
          <w:rStyle w:val="Aucun"/>
          <w:rFonts w:ascii="Helvetica" w:hAnsi="Helvetica"/>
          <w:u w:color="5856D6"/>
        </w:rPr>
        <w:t xml:space="preserve"> :</w:t>
      </w:r>
      <w:proofErr w:type="gramEnd"/>
    </w:p>
    <w:p w14:paraId="36A67B47" w14:textId="77777777" w:rsidR="00BA2E77" w:rsidRDefault="00BA2E77">
      <w:pPr>
        <w:pStyle w:val="Pardfaut"/>
        <w:spacing w:before="0" w:line="240" w:lineRule="auto"/>
        <w:rPr>
          <w:rFonts w:ascii="Helvetica" w:eastAsia="Helvetica" w:hAnsi="Helvetica" w:cs="Helvetica"/>
          <w:u w:color="5856D6"/>
        </w:rPr>
      </w:pPr>
    </w:p>
    <w:p w14:paraId="2BD42836" w14:textId="77777777" w:rsidR="00BA2E77" w:rsidRDefault="00D25A58">
      <w:pPr>
        <w:pStyle w:val="Pardfaut"/>
        <w:spacing w:before="0" w:line="240" w:lineRule="auto"/>
        <w:rPr>
          <w:rStyle w:val="Aucun"/>
          <w:rFonts w:ascii="Helvetica" w:eastAsia="Helvetica" w:hAnsi="Helvetica" w:cs="Helvetica"/>
          <w:u w:color="5856D6"/>
        </w:rPr>
      </w:pPr>
      <w:r>
        <w:rPr>
          <w:rStyle w:val="Aucun"/>
          <w:rFonts w:ascii="Helvetica" w:hAnsi="Helvetica"/>
          <w:u w:color="5856D6"/>
        </w:rPr>
        <w:t>INVITE (Hors subvention) :</w:t>
      </w:r>
    </w:p>
    <w:p w14:paraId="13202ECE" w14:textId="77777777" w:rsidR="00BA2E77" w:rsidRDefault="00BA2E77">
      <w:pPr>
        <w:pStyle w:val="Pardfaut"/>
        <w:spacing w:before="0" w:line="240" w:lineRule="auto"/>
        <w:rPr>
          <w:rFonts w:hint="eastAsia"/>
        </w:rPr>
      </w:pPr>
    </w:p>
    <w:sectPr w:rsidR="00BA2E77">
      <w:headerReference w:type="default" r:id="rId10"/>
      <w:footerReference w:type="default" r:id="rId11"/>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8A594" w14:textId="77777777" w:rsidR="00646FF7" w:rsidRDefault="00646FF7">
      <w:r>
        <w:separator/>
      </w:r>
    </w:p>
  </w:endnote>
  <w:endnote w:type="continuationSeparator" w:id="0">
    <w:p w14:paraId="18A337B2" w14:textId="77777777" w:rsidR="00646FF7" w:rsidRDefault="00646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799A4" w14:textId="77777777" w:rsidR="00BA2E77" w:rsidRDefault="00BA2E77">
    <w:pPr>
      <w:pStyle w:val="En-tte"/>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48195" w14:textId="77777777" w:rsidR="00646FF7" w:rsidRDefault="00646FF7">
      <w:r>
        <w:separator/>
      </w:r>
    </w:p>
  </w:footnote>
  <w:footnote w:type="continuationSeparator" w:id="0">
    <w:p w14:paraId="72CBD19B" w14:textId="77777777" w:rsidR="00646FF7" w:rsidRDefault="00646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9A7D6" w14:textId="77777777" w:rsidR="00BA2E77" w:rsidRDefault="00BA2E77">
    <w:pPr>
      <w:pStyle w:val="En-tte"/>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41C90"/>
    <w:multiLevelType w:val="hybridMultilevel"/>
    <w:tmpl w:val="AAA2B508"/>
    <w:lvl w:ilvl="0" w:tplc="A4B89996">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74966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E77"/>
    <w:rsid w:val="000F7B68"/>
    <w:rsid w:val="002A381C"/>
    <w:rsid w:val="002E75E8"/>
    <w:rsid w:val="003B1D47"/>
    <w:rsid w:val="003B3C03"/>
    <w:rsid w:val="00646FF7"/>
    <w:rsid w:val="00956A40"/>
    <w:rsid w:val="00970702"/>
    <w:rsid w:val="0099181F"/>
    <w:rsid w:val="009D077B"/>
    <w:rsid w:val="00A42032"/>
    <w:rsid w:val="00A703EB"/>
    <w:rsid w:val="00B1428E"/>
    <w:rsid w:val="00BA2E77"/>
    <w:rsid w:val="00D25A58"/>
    <w:rsid w:val="00E22A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8848F"/>
  <w15:docId w15:val="{E599AC2E-5A55-4F3A-9B5E-B4C4E30D1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Pardfaut">
    <w:name w:val="Par défaut"/>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character" w:customStyle="1" w:styleId="Aucun">
    <w:name w:val="Aucun"/>
    <w:rPr>
      <w:lang w:val="fr-FR"/>
    </w:rPr>
  </w:style>
  <w:style w:type="character" w:customStyle="1" w:styleId="Hyperlink0">
    <w:name w:val="Hyperlink.0"/>
    <w:basedOn w:val="Aucun"/>
    <w:rPr>
      <w:u w:val="single" w:color="0067D9"/>
      <w:lang w:val="en-US"/>
    </w:rPr>
  </w:style>
  <w:style w:type="character" w:customStyle="1" w:styleId="Hyperlink1">
    <w:name w:val="Hyperlink.1"/>
    <w:basedOn w:val="Aucun"/>
    <w:rPr>
      <w:u w:val="single" w:color="0067D9"/>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rcapca@free.fr"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1130</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Michèle Galtier</dc:creator>
  <cp:lastModifiedBy>Hamm</cp:lastModifiedBy>
  <cp:revision>2</cp:revision>
  <dcterms:created xsi:type="dcterms:W3CDTF">2025-05-28T16:01:00Z</dcterms:created>
  <dcterms:modified xsi:type="dcterms:W3CDTF">2025-05-28T16:01:00Z</dcterms:modified>
</cp:coreProperties>
</file>